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F4719"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شهد فندق جالالي في نواكشوط مساء اليوم الخميس 13 يونيو 2024 حدثاً هامًا تمثل في حفل اندماج أطر ومناضلي حزب حركة من أجل إعادة التأسيس في حزب جبهة المواطنة والعدالة "جمع" ، في خطوة مهمة تعكس رغبة الطرفين في تعزيز الوحدة الوطنية وتفعيل العمل السياسي من أجل بناء موريتانيا الوحدة والمواطنة</w:t>
      </w:r>
      <w:r w:rsidRPr="003A58AD">
        <w:rPr>
          <w:rFonts w:ascii="inherit" w:eastAsia="Times New Roman" w:hAnsi="inherit" w:cs="Segoe UI Historic"/>
          <w:color w:val="050505"/>
          <w:kern w:val="0"/>
          <w:sz w:val="23"/>
          <w:szCs w:val="23"/>
          <w14:ligatures w14:val="none"/>
        </w:rPr>
        <w:t xml:space="preserve"> .</w:t>
      </w:r>
    </w:p>
    <w:p w14:paraId="55478D5B"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ساد الحفل أجواء من الحماس والوحدة الوطنية، حيث توافد إليه قيادات وكوادر الحزبين</w:t>
      </w:r>
      <w:r w:rsidRPr="003A58AD">
        <w:rPr>
          <w:rFonts w:ascii="inherit" w:eastAsia="Times New Roman" w:hAnsi="inherit" w:cs="Segoe UI Historic"/>
          <w:color w:val="050505"/>
          <w:kern w:val="0"/>
          <w:sz w:val="23"/>
          <w:szCs w:val="23"/>
          <w14:ligatures w14:val="none"/>
        </w:rPr>
        <w:t>.</w:t>
      </w:r>
    </w:p>
    <w:p w14:paraId="3506BEE4"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كما عبّر الحاضرون عن دعمهم القوي لهذا الاندماج، مؤكدين على أهميته في مسار العمل السياسي الموريتاني</w:t>
      </w:r>
      <w:r w:rsidRPr="003A58AD">
        <w:rPr>
          <w:rFonts w:ascii="inherit" w:eastAsia="Times New Roman" w:hAnsi="inherit" w:cs="Segoe UI Historic"/>
          <w:color w:val="050505"/>
          <w:kern w:val="0"/>
          <w:sz w:val="23"/>
          <w:szCs w:val="23"/>
          <w14:ligatures w14:val="none"/>
        </w:rPr>
        <w:t>.</w:t>
      </w:r>
    </w:p>
    <w:p w14:paraId="5ED5FAB5"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أكد المنسق العام للحركة كان سيدو على أهمية هذه المجموعة ودورها في تعزيز صفوف حزب جبهة المواطنة والعدالة</w:t>
      </w:r>
      <w:r w:rsidRPr="003A58AD">
        <w:rPr>
          <w:rFonts w:ascii="inherit" w:eastAsia="Times New Roman" w:hAnsi="inherit" w:cs="Segoe UI Historic"/>
          <w:color w:val="050505"/>
          <w:kern w:val="0"/>
          <w:sz w:val="23"/>
          <w:szCs w:val="23"/>
          <w14:ligatures w14:val="none"/>
        </w:rPr>
        <w:t>.</w:t>
      </w:r>
    </w:p>
    <w:p w14:paraId="51FFCF57"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بجانبه أكد رئيس الحزب محمد جميل منصور على مبدأ التنوع الوطني والانفتاح السياسي كركيزتين أساسيتين لعمل الحزب</w:t>
      </w:r>
      <w:r w:rsidRPr="003A58AD">
        <w:rPr>
          <w:rFonts w:ascii="inherit" w:eastAsia="Times New Roman" w:hAnsi="inherit" w:cs="Segoe UI Historic"/>
          <w:color w:val="050505"/>
          <w:kern w:val="0"/>
          <w:sz w:val="23"/>
          <w:szCs w:val="23"/>
          <w14:ligatures w14:val="none"/>
        </w:rPr>
        <w:t xml:space="preserve">. </w:t>
      </w:r>
    </w:p>
    <w:p w14:paraId="5DC2116C"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كما تطرق الرئيس إلى العلاقة الوثيقة والشخصية التي كانت تربطه بالمرحوم كان حامدو بابا</w:t>
      </w:r>
      <w:r w:rsidRPr="003A58AD">
        <w:rPr>
          <w:rFonts w:ascii="inherit" w:eastAsia="Times New Roman" w:hAnsi="inherit" w:cs="Segoe UI Historic"/>
          <w:color w:val="050505"/>
          <w:kern w:val="0"/>
          <w:sz w:val="23"/>
          <w:szCs w:val="23"/>
          <w14:ligatures w14:val="none"/>
        </w:rPr>
        <w:t xml:space="preserve"> . </w:t>
      </w:r>
    </w:p>
    <w:p w14:paraId="79234DBF"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كما دعا المنضمين الجدد للمشاركة الفاعلة في الحزب والمساهمة في حملة مرشح الحزب للانتخابات الرئاسية محمد الشيخ الغزواني</w:t>
      </w:r>
      <w:r w:rsidRPr="003A58AD">
        <w:rPr>
          <w:rFonts w:ascii="inherit" w:eastAsia="Times New Roman" w:hAnsi="inherit" w:cs="Segoe UI Historic"/>
          <w:color w:val="050505"/>
          <w:kern w:val="0"/>
          <w:sz w:val="23"/>
          <w:szCs w:val="23"/>
          <w14:ligatures w14:val="none"/>
        </w:rPr>
        <w:t>.</w:t>
      </w:r>
    </w:p>
    <w:p w14:paraId="5A6A9FB5"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ووعد ولد منصور بالعمل على تنظيم الحزب والاستعداد للانتخابات الشريعية والبلدية القادمة</w:t>
      </w:r>
      <w:r w:rsidRPr="003A58AD">
        <w:rPr>
          <w:rFonts w:ascii="inherit" w:eastAsia="Times New Roman" w:hAnsi="inherit" w:cs="Segoe UI Historic"/>
          <w:color w:val="050505"/>
          <w:kern w:val="0"/>
          <w:sz w:val="23"/>
          <w:szCs w:val="23"/>
          <w14:ligatures w14:val="none"/>
        </w:rPr>
        <w:t xml:space="preserve"> . </w:t>
      </w:r>
    </w:p>
    <w:p w14:paraId="477DBE64"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يُعدّ هذا الاندماج خطوة هامة في مسار العمل السياسي الموريتاني</w:t>
      </w:r>
      <w:r w:rsidRPr="003A58AD">
        <w:rPr>
          <w:rFonts w:ascii="inherit" w:eastAsia="Times New Roman" w:hAnsi="inherit" w:cs="Segoe UI Historic"/>
          <w:color w:val="050505"/>
          <w:kern w:val="0"/>
          <w:sz w:val="23"/>
          <w:szCs w:val="23"/>
          <w14:ligatures w14:val="none"/>
        </w:rPr>
        <w:t>.</w:t>
      </w:r>
    </w:p>
    <w:p w14:paraId="3DFDE1CA"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يعكس هذا الاندماج الرغبة القوية في تعزيز الوحدة الوطنية وتوحيد الجهود من أجل تحقيق التنمية والتقدم لموريتانيا</w:t>
      </w:r>
      <w:r w:rsidRPr="003A58AD">
        <w:rPr>
          <w:rFonts w:ascii="inherit" w:eastAsia="Times New Roman" w:hAnsi="inherit" w:cs="Segoe UI Historic"/>
          <w:color w:val="050505"/>
          <w:kern w:val="0"/>
          <w:sz w:val="23"/>
          <w:szCs w:val="23"/>
          <w14:ligatures w14:val="none"/>
        </w:rPr>
        <w:t>.</w:t>
      </w:r>
    </w:p>
    <w:p w14:paraId="4FCBC598" w14:textId="77777777" w:rsidR="003A58AD" w:rsidRPr="003A58AD" w:rsidRDefault="003A58AD" w:rsidP="003A58AD">
      <w:pPr>
        <w:shd w:val="clear" w:color="auto" w:fill="FFFFFF"/>
        <w:spacing w:after="0" w:line="240" w:lineRule="auto"/>
        <w:jc w:val="right"/>
        <w:rPr>
          <w:rFonts w:ascii="inherit" w:eastAsia="Times New Roman" w:hAnsi="inherit" w:cs="Segoe UI Historic"/>
          <w:color w:val="050505"/>
          <w:kern w:val="0"/>
          <w:sz w:val="23"/>
          <w:szCs w:val="23"/>
          <w14:ligatures w14:val="none"/>
        </w:rPr>
      </w:pPr>
      <w:r w:rsidRPr="003A58AD">
        <w:rPr>
          <w:rFonts w:ascii="inherit" w:eastAsia="Times New Roman" w:hAnsi="inherit" w:cs="Times New Roman"/>
          <w:color w:val="050505"/>
          <w:kern w:val="0"/>
          <w:sz w:val="23"/>
          <w:szCs w:val="23"/>
          <w:rtl/>
          <w14:ligatures w14:val="none"/>
        </w:rPr>
        <w:t>يُتوقع أن يُساهم هذا الاندماج في تقوية حزب جبهة المواطنة والعدالة وتعزيز مكانته على الساحة السياسية الموريتانية</w:t>
      </w:r>
      <w:r w:rsidRPr="003A58AD">
        <w:rPr>
          <w:rFonts w:ascii="inherit" w:eastAsia="Times New Roman" w:hAnsi="inherit" w:cs="Segoe UI Historic"/>
          <w:color w:val="050505"/>
          <w:kern w:val="0"/>
          <w:sz w:val="23"/>
          <w:szCs w:val="23"/>
          <w14:ligatures w14:val="none"/>
        </w:rPr>
        <w:t>.</w:t>
      </w:r>
    </w:p>
    <w:p w14:paraId="7A02F6DF" w14:textId="77777777" w:rsidR="007C0EAE" w:rsidRPr="003A58AD" w:rsidRDefault="007C0EAE" w:rsidP="007C0EAE">
      <w:pPr>
        <w:pStyle w:val="ListParagraph"/>
        <w:bidi/>
        <w:rPr>
          <w:rFonts w:hint="cs"/>
          <w:rtl/>
        </w:rPr>
      </w:pPr>
    </w:p>
    <w:sectPr w:rsidR="007C0EAE" w:rsidRPr="003A5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1339A3"/>
    <w:multiLevelType w:val="hybridMultilevel"/>
    <w:tmpl w:val="9E72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81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E"/>
    <w:rsid w:val="003414A4"/>
    <w:rsid w:val="003A58AD"/>
    <w:rsid w:val="004A374B"/>
    <w:rsid w:val="0057140C"/>
    <w:rsid w:val="0071320B"/>
    <w:rsid w:val="00747D7F"/>
    <w:rsid w:val="007C0EAE"/>
    <w:rsid w:val="008B1AA6"/>
    <w:rsid w:val="009809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63100"/>
  <w15:chartTrackingRefBased/>
  <w15:docId w15:val="{56F3CF99-B2CA-4EA3-A9FC-5022C2C9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0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0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0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0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0E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E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E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E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0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0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0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0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0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EAE"/>
    <w:rPr>
      <w:rFonts w:eastAsiaTheme="majorEastAsia" w:cstheme="majorBidi"/>
      <w:color w:val="272727" w:themeColor="text1" w:themeTint="D8"/>
    </w:rPr>
  </w:style>
  <w:style w:type="paragraph" w:styleId="Title">
    <w:name w:val="Title"/>
    <w:basedOn w:val="Normal"/>
    <w:next w:val="Normal"/>
    <w:link w:val="TitleChar"/>
    <w:uiPriority w:val="10"/>
    <w:qFormat/>
    <w:rsid w:val="007C0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E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EAE"/>
    <w:pPr>
      <w:spacing w:before="160"/>
      <w:jc w:val="center"/>
    </w:pPr>
    <w:rPr>
      <w:i/>
      <w:iCs/>
      <w:color w:val="404040" w:themeColor="text1" w:themeTint="BF"/>
    </w:rPr>
  </w:style>
  <w:style w:type="character" w:customStyle="1" w:styleId="QuoteChar">
    <w:name w:val="Quote Char"/>
    <w:basedOn w:val="DefaultParagraphFont"/>
    <w:link w:val="Quote"/>
    <w:uiPriority w:val="29"/>
    <w:rsid w:val="007C0EAE"/>
    <w:rPr>
      <w:i/>
      <w:iCs/>
      <w:color w:val="404040" w:themeColor="text1" w:themeTint="BF"/>
    </w:rPr>
  </w:style>
  <w:style w:type="paragraph" w:styleId="ListParagraph">
    <w:name w:val="List Paragraph"/>
    <w:basedOn w:val="Normal"/>
    <w:uiPriority w:val="34"/>
    <w:qFormat/>
    <w:rsid w:val="007C0EAE"/>
    <w:pPr>
      <w:ind w:left="720"/>
      <w:contextualSpacing/>
    </w:pPr>
  </w:style>
  <w:style w:type="character" w:styleId="IntenseEmphasis">
    <w:name w:val="Intense Emphasis"/>
    <w:basedOn w:val="DefaultParagraphFont"/>
    <w:uiPriority w:val="21"/>
    <w:qFormat/>
    <w:rsid w:val="007C0EAE"/>
    <w:rPr>
      <w:i/>
      <w:iCs/>
      <w:color w:val="0F4761" w:themeColor="accent1" w:themeShade="BF"/>
    </w:rPr>
  </w:style>
  <w:style w:type="paragraph" w:styleId="IntenseQuote">
    <w:name w:val="Intense Quote"/>
    <w:basedOn w:val="Normal"/>
    <w:next w:val="Normal"/>
    <w:link w:val="IntenseQuoteChar"/>
    <w:uiPriority w:val="30"/>
    <w:qFormat/>
    <w:rsid w:val="007C0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0EAE"/>
    <w:rPr>
      <w:i/>
      <w:iCs/>
      <w:color w:val="0F4761" w:themeColor="accent1" w:themeShade="BF"/>
    </w:rPr>
  </w:style>
  <w:style w:type="character" w:styleId="IntenseReference">
    <w:name w:val="Intense Reference"/>
    <w:basedOn w:val="DefaultParagraphFont"/>
    <w:uiPriority w:val="32"/>
    <w:qFormat/>
    <w:rsid w:val="007C0E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943818">
      <w:bodyDiv w:val="1"/>
      <w:marLeft w:val="0"/>
      <w:marRight w:val="0"/>
      <w:marTop w:val="0"/>
      <w:marBottom w:val="0"/>
      <w:divBdr>
        <w:top w:val="none" w:sz="0" w:space="0" w:color="auto"/>
        <w:left w:val="none" w:sz="0" w:space="0" w:color="auto"/>
        <w:bottom w:val="none" w:sz="0" w:space="0" w:color="auto"/>
        <w:right w:val="none" w:sz="0" w:space="0" w:color="auto"/>
      </w:divBdr>
      <w:divsChild>
        <w:div w:id="1335106627">
          <w:marLeft w:val="0"/>
          <w:marRight w:val="0"/>
          <w:marTop w:val="0"/>
          <w:marBottom w:val="0"/>
          <w:divBdr>
            <w:top w:val="none" w:sz="0" w:space="0" w:color="auto"/>
            <w:left w:val="none" w:sz="0" w:space="0" w:color="auto"/>
            <w:bottom w:val="none" w:sz="0" w:space="0" w:color="auto"/>
            <w:right w:val="none" w:sz="0" w:space="0" w:color="auto"/>
          </w:divBdr>
        </w:div>
        <w:div w:id="477769735">
          <w:marLeft w:val="0"/>
          <w:marRight w:val="0"/>
          <w:marTop w:val="120"/>
          <w:marBottom w:val="0"/>
          <w:divBdr>
            <w:top w:val="none" w:sz="0" w:space="0" w:color="auto"/>
            <w:left w:val="none" w:sz="0" w:space="0" w:color="auto"/>
            <w:bottom w:val="none" w:sz="0" w:space="0" w:color="auto"/>
            <w:right w:val="none" w:sz="0" w:space="0" w:color="auto"/>
          </w:divBdr>
          <w:divsChild>
            <w:div w:id="914896248">
              <w:marLeft w:val="0"/>
              <w:marRight w:val="0"/>
              <w:marTop w:val="0"/>
              <w:marBottom w:val="0"/>
              <w:divBdr>
                <w:top w:val="none" w:sz="0" w:space="0" w:color="auto"/>
                <w:left w:val="none" w:sz="0" w:space="0" w:color="auto"/>
                <w:bottom w:val="none" w:sz="0" w:space="0" w:color="auto"/>
                <w:right w:val="none" w:sz="0" w:space="0" w:color="auto"/>
              </w:divBdr>
            </w:div>
            <w:div w:id="1448739424">
              <w:marLeft w:val="0"/>
              <w:marRight w:val="0"/>
              <w:marTop w:val="0"/>
              <w:marBottom w:val="0"/>
              <w:divBdr>
                <w:top w:val="none" w:sz="0" w:space="0" w:color="auto"/>
                <w:left w:val="none" w:sz="0" w:space="0" w:color="auto"/>
                <w:bottom w:val="none" w:sz="0" w:space="0" w:color="auto"/>
                <w:right w:val="none" w:sz="0" w:space="0" w:color="auto"/>
              </w:divBdr>
            </w:div>
          </w:divsChild>
        </w:div>
        <w:div w:id="518350709">
          <w:marLeft w:val="0"/>
          <w:marRight w:val="0"/>
          <w:marTop w:val="120"/>
          <w:marBottom w:val="0"/>
          <w:divBdr>
            <w:top w:val="none" w:sz="0" w:space="0" w:color="auto"/>
            <w:left w:val="none" w:sz="0" w:space="0" w:color="auto"/>
            <w:bottom w:val="none" w:sz="0" w:space="0" w:color="auto"/>
            <w:right w:val="none" w:sz="0" w:space="0" w:color="auto"/>
          </w:divBdr>
          <w:divsChild>
            <w:div w:id="291373359">
              <w:marLeft w:val="0"/>
              <w:marRight w:val="0"/>
              <w:marTop w:val="0"/>
              <w:marBottom w:val="0"/>
              <w:divBdr>
                <w:top w:val="none" w:sz="0" w:space="0" w:color="auto"/>
                <w:left w:val="none" w:sz="0" w:space="0" w:color="auto"/>
                <w:bottom w:val="none" w:sz="0" w:space="0" w:color="auto"/>
                <w:right w:val="none" w:sz="0" w:space="0" w:color="auto"/>
              </w:divBdr>
            </w:div>
            <w:div w:id="2055344874">
              <w:marLeft w:val="0"/>
              <w:marRight w:val="0"/>
              <w:marTop w:val="0"/>
              <w:marBottom w:val="0"/>
              <w:divBdr>
                <w:top w:val="none" w:sz="0" w:space="0" w:color="auto"/>
                <w:left w:val="none" w:sz="0" w:space="0" w:color="auto"/>
                <w:bottom w:val="none" w:sz="0" w:space="0" w:color="auto"/>
                <w:right w:val="none" w:sz="0" w:space="0" w:color="auto"/>
              </w:divBdr>
            </w:div>
            <w:div w:id="578909936">
              <w:marLeft w:val="0"/>
              <w:marRight w:val="0"/>
              <w:marTop w:val="0"/>
              <w:marBottom w:val="0"/>
              <w:divBdr>
                <w:top w:val="none" w:sz="0" w:space="0" w:color="auto"/>
                <w:left w:val="none" w:sz="0" w:space="0" w:color="auto"/>
                <w:bottom w:val="none" w:sz="0" w:space="0" w:color="auto"/>
                <w:right w:val="none" w:sz="0" w:space="0" w:color="auto"/>
              </w:divBdr>
            </w:div>
            <w:div w:id="166529766">
              <w:marLeft w:val="0"/>
              <w:marRight w:val="0"/>
              <w:marTop w:val="0"/>
              <w:marBottom w:val="0"/>
              <w:divBdr>
                <w:top w:val="none" w:sz="0" w:space="0" w:color="auto"/>
                <w:left w:val="none" w:sz="0" w:space="0" w:color="auto"/>
                <w:bottom w:val="none" w:sz="0" w:space="0" w:color="auto"/>
                <w:right w:val="none" w:sz="0" w:space="0" w:color="auto"/>
              </w:divBdr>
            </w:div>
            <w:div w:id="383531599">
              <w:marLeft w:val="0"/>
              <w:marRight w:val="0"/>
              <w:marTop w:val="0"/>
              <w:marBottom w:val="0"/>
              <w:divBdr>
                <w:top w:val="none" w:sz="0" w:space="0" w:color="auto"/>
                <w:left w:val="none" w:sz="0" w:space="0" w:color="auto"/>
                <w:bottom w:val="none" w:sz="0" w:space="0" w:color="auto"/>
                <w:right w:val="none" w:sz="0" w:space="0" w:color="auto"/>
              </w:divBdr>
            </w:div>
            <w:div w:id="2102557364">
              <w:marLeft w:val="0"/>
              <w:marRight w:val="0"/>
              <w:marTop w:val="0"/>
              <w:marBottom w:val="0"/>
              <w:divBdr>
                <w:top w:val="none" w:sz="0" w:space="0" w:color="auto"/>
                <w:left w:val="none" w:sz="0" w:space="0" w:color="auto"/>
                <w:bottom w:val="none" w:sz="0" w:space="0" w:color="auto"/>
                <w:right w:val="none" w:sz="0" w:space="0" w:color="auto"/>
              </w:divBdr>
            </w:div>
            <w:div w:id="187525095">
              <w:marLeft w:val="0"/>
              <w:marRight w:val="0"/>
              <w:marTop w:val="0"/>
              <w:marBottom w:val="0"/>
              <w:divBdr>
                <w:top w:val="none" w:sz="0" w:space="0" w:color="auto"/>
                <w:left w:val="none" w:sz="0" w:space="0" w:color="auto"/>
                <w:bottom w:val="none" w:sz="0" w:space="0" w:color="auto"/>
                <w:right w:val="none" w:sz="0" w:space="0" w:color="auto"/>
              </w:divBdr>
            </w:div>
            <w:div w:id="10253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Oussman Fodie Marega</dc:creator>
  <cp:keywords/>
  <dc:description/>
  <cp:lastModifiedBy>Oussman Fodie Marega</cp:lastModifiedBy>
  <cp:revision>1</cp:revision>
  <dcterms:created xsi:type="dcterms:W3CDTF">2024-06-13T15:43:00Z</dcterms:created>
  <dcterms:modified xsi:type="dcterms:W3CDTF">2024-06-14T00:42:00Z</dcterms:modified>
</cp:coreProperties>
</file>